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BF4C" w14:textId="77777777" w:rsidR="00EA4DB5" w:rsidRPr="0001422E" w:rsidRDefault="00EA4DB5" w:rsidP="00DB40B7">
      <w:pPr>
        <w:spacing w:after="0" w:line="240" w:lineRule="auto"/>
        <w:jc w:val="center"/>
        <w:rPr>
          <w:rFonts w:ascii="Times New Roman" w:hAnsi="Times New Roman" w:cs="Times New Roman"/>
          <w:b/>
          <w:sz w:val="24"/>
          <w:szCs w:val="24"/>
        </w:rPr>
      </w:pPr>
      <w:proofErr w:type="gramStart"/>
      <w:r w:rsidRPr="0001422E">
        <w:rPr>
          <w:rFonts w:ascii="Times New Roman" w:hAnsi="Times New Roman" w:cs="Times New Roman"/>
          <w:b/>
          <w:sz w:val="24"/>
          <w:szCs w:val="24"/>
        </w:rPr>
        <w:t>ДОБРОВОЛЬНОЕ  ИНФОРМИРОВАННОЕ</w:t>
      </w:r>
      <w:proofErr w:type="gramEnd"/>
      <w:r w:rsidRPr="0001422E">
        <w:rPr>
          <w:rFonts w:ascii="Times New Roman" w:hAnsi="Times New Roman" w:cs="Times New Roman"/>
          <w:b/>
          <w:sz w:val="24"/>
          <w:szCs w:val="24"/>
        </w:rPr>
        <w:t xml:space="preserve">  СОГЛАСИЕ</w:t>
      </w:r>
    </w:p>
    <w:p w14:paraId="44439820" w14:textId="60F8D1C8" w:rsidR="0001422E" w:rsidRPr="0001422E" w:rsidRDefault="00EA4DB5" w:rsidP="0001422E">
      <w:pPr>
        <w:spacing w:after="0" w:line="240" w:lineRule="auto"/>
        <w:jc w:val="center"/>
        <w:rPr>
          <w:rFonts w:ascii="Times New Roman" w:hAnsi="Times New Roman" w:cs="Times New Roman"/>
          <w:b/>
          <w:sz w:val="24"/>
          <w:szCs w:val="24"/>
        </w:rPr>
      </w:pPr>
      <w:r w:rsidRPr="0001422E">
        <w:rPr>
          <w:rFonts w:ascii="Times New Roman" w:hAnsi="Times New Roman" w:cs="Times New Roman"/>
          <w:b/>
          <w:sz w:val="24"/>
          <w:szCs w:val="24"/>
        </w:rPr>
        <w:t>НА  УСТАНОВКУ  СТАНДАРТНОЙ  КОРОНКИ</w:t>
      </w:r>
      <w:r w:rsidR="0001422E" w:rsidRPr="0001422E">
        <w:rPr>
          <w:rFonts w:ascii="Times New Roman" w:hAnsi="Times New Roman" w:cs="Times New Roman"/>
          <w:b/>
          <w:sz w:val="24"/>
          <w:szCs w:val="24"/>
        </w:rPr>
        <w:t xml:space="preserve"> </w:t>
      </w:r>
      <w:bookmarkStart w:id="0" w:name="_GoBack"/>
      <w:bookmarkEnd w:id="0"/>
      <w:r w:rsidR="0001422E" w:rsidRPr="0001422E">
        <w:rPr>
          <w:rFonts w:ascii="Times New Roman" w:hAnsi="Times New Roman" w:cs="Times New Roman"/>
          <w:b/>
          <w:sz w:val="24"/>
          <w:szCs w:val="24"/>
        </w:rPr>
        <w:t>в ООО Стоматологический салон «Консул»</w:t>
      </w:r>
    </w:p>
    <w:p w14:paraId="702FC9AE" w14:textId="77777777" w:rsidR="0001422E" w:rsidRPr="00403367" w:rsidRDefault="0001422E" w:rsidP="0001422E">
      <w:pPr>
        <w:spacing w:after="0" w:line="240" w:lineRule="auto"/>
        <w:jc w:val="center"/>
        <w:rPr>
          <w:rFonts w:ascii="Times New Roman" w:hAnsi="Times New Roman" w:cs="Times New Roman"/>
          <w:sz w:val="16"/>
          <w:szCs w:val="16"/>
        </w:rPr>
      </w:pPr>
    </w:p>
    <w:p w14:paraId="7C84D81F" w14:textId="2E80D1B1" w:rsidR="0001422E" w:rsidRPr="00403367" w:rsidRDefault="00EB7EE5" w:rsidP="00EB7EE5">
      <w:pPr>
        <w:ind w:right="-3"/>
        <w:jc w:val="both"/>
        <w:rPr>
          <w:rFonts w:ascii="Times New Roman" w:hAnsi="Times New Roman" w:cs="Times New Roman"/>
          <w:sz w:val="16"/>
          <w:szCs w:val="16"/>
        </w:rPr>
      </w:pPr>
      <w:r w:rsidRPr="00403367">
        <w:rPr>
          <w:rStyle w:val="A20"/>
          <w:rFonts w:ascii="Times New Roman" w:hAnsi="Times New Roman" w:cs="Times New Roman"/>
          <w:sz w:val="16"/>
          <w:szCs w:val="16"/>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6" w:history="1">
        <w:r w:rsidRPr="00403367">
          <w:rPr>
            <w:rStyle w:val="a5"/>
            <w:rFonts w:ascii="Times New Roman" w:hAnsi="Times New Roman" w:cs="Times New Roman"/>
            <w:color w:val="000000"/>
            <w:sz w:val="16"/>
            <w:szCs w:val="16"/>
            <w:u w:val="none"/>
          </w:rPr>
          <w:t xml:space="preserve"> "Об утверждении Правил предоставления медицинскими организациями платных медицинских услуг"</w:t>
        </w:r>
      </w:hyperlink>
      <w:r w:rsidRPr="00403367">
        <w:rPr>
          <w:rStyle w:val="A20"/>
          <w:rFonts w:ascii="Times New Roman" w:hAnsi="Times New Roman" w:cs="Times New Roman"/>
          <w:sz w:val="16"/>
          <w:szCs w:val="16"/>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2E09D744" w14:textId="64145EC7" w:rsidR="0001422E" w:rsidRPr="00EB7EE5" w:rsidRDefault="0001422E" w:rsidP="0001422E">
      <w:pPr>
        <w:spacing w:after="0" w:line="240" w:lineRule="auto"/>
        <w:jc w:val="center"/>
        <w:rPr>
          <w:rFonts w:ascii="Times New Roman" w:hAnsi="Times New Roman" w:cs="Times New Roman"/>
          <w:sz w:val="20"/>
          <w:szCs w:val="20"/>
        </w:rPr>
      </w:pPr>
      <w:r w:rsidRPr="00EB7EE5">
        <w:rPr>
          <w:rFonts w:ascii="Times New Roman" w:hAnsi="Times New Roman" w:cs="Times New Roman"/>
          <w:sz w:val="20"/>
          <w:szCs w:val="20"/>
        </w:rPr>
        <w:t>Я _____________________________________________________________________________________</w:t>
      </w:r>
    </w:p>
    <w:p w14:paraId="7695B009" w14:textId="77777777" w:rsidR="0001422E" w:rsidRPr="00EB7EE5" w:rsidRDefault="0001422E" w:rsidP="0001422E">
      <w:pPr>
        <w:spacing w:after="0" w:line="240" w:lineRule="auto"/>
        <w:ind w:firstLine="284"/>
        <w:rPr>
          <w:rFonts w:ascii="Times New Roman" w:hAnsi="Times New Roman" w:cs="Times New Roman"/>
          <w:sz w:val="20"/>
          <w:szCs w:val="20"/>
        </w:rPr>
      </w:pPr>
      <w:r w:rsidRPr="00EB7EE5">
        <w:rPr>
          <w:rFonts w:ascii="Times New Roman" w:hAnsi="Times New Roman" w:cs="Times New Roman"/>
          <w:sz w:val="20"/>
          <w:szCs w:val="20"/>
        </w:rPr>
        <w:t xml:space="preserve">                                                           </w:t>
      </w:r>
      <w:r w:rsidRPr="00EB7EE5">
        <w:rPr>
          <w:rFonts w:ascii="Times New Roman" w:hAnsi="Times New Roman" w:cs="Times New Roman"/>
          <w:sz w:val="20"/>
          <w:szCs w:val="20"/>
          <w:vertAlign w:val="superscript"/>
        </w:rPr>
        <w:t>(фамилия, имя, отчество пациента и/или законного представителя)</w:t>
      </w:r>
    </w:p>
    <w:tbl>
      <w:tblPr>
        <w:tblW w:w="10490" w:type="dxa"/>
        <w:tblCellSpacing w:w="0" w:type="dxa"/>
        <w:tblInd w:w="-15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10490"/>
      </w:tblGrid>
      <w:tr w:rsidR="0001422E" w:rsidRPr="00EB7EE5" w14:paraId="3EB259E1" w14:textId="77777777" w:rsidTr="00403367">
        <w:trPr>
          <w:trHeight w:val="1383"/>
          <w:tblCellSpacing w:w="0" w:type="dxa"/>
        </w:trPr>
        <w:tc>
          <w:tcPr>
            <w:tcW w:w="10490" w:type="dxa"/>
            <w:tcBorders>
              <w:top w:val="outset" w:sz="6" w:space="0" w:color="000000"/>
              <w:left w:val="outset" w:sz="6" w:space="0" w:color="000000"/>
              <w:bottom w:val="outset" w:sz="6" w:space="0" w:color="000000"/>
              <w:right w:val="outset" w:sz="6" w:space="0" w:color="000000"/>
            </w:tcBorders>
            <w:hideMark/>
          </w:tcPr>
          <w:p w14:paraId="678F4E31" w14:textId="77777777" w:rsidR="0001422E" w:rsidRPr="00EB7EE5" w:rsidRDefault="0001422E" w:rsidP="0001422E">
            <w:pPr>
              <w:spacing w:after="0" w:line="240" w:lineRule="auto"/>
              <w:ind w:firstLine="284"/>
              <w:rPr>
                <w:rFonts w:ascii="Times New Roman" w:hAnsi="Times New Roman" w:cs="Times New Roman"/>
                <w:sz w:val="20"/>
                <w:szCs w:val="20"/>
              </w:rPr>
            </w:pPr>
            <w:r w:rsidRPr="00EB7EE5">
              <w:rPr>
                <w:rFonts w:ascii="Times New Roman" w:hAnsi="Times New Roman" w:cs="Times New Roman"/>
                <w:i/>
                <w:iCs/>
                <w:sz w:val="20"/>
                <w:szCs w:val="20"/>
              </w:rPr>
              <w:t>Этот раздел бланка заполняется только на лиц, не достигших возраста 15 лет, или недееспособных граждан:</w:t>
            </w:r>
            <w:r w:rsidRPr="00EB7EE5">
              <w:rPr>
                <w:rFonts w:ascii="Times New Roman" w:hAnsi="Times New Roman" w:cs="Times New Roman"/>
                <w:sz w:val="20"/>
                <w:szCs w:val="20"/>
              </w:rPr>
              <w:t xml:space="preserve"> </w:t>
            </w:r>
          </w:p>
          <w:p w14:paraId="7FB790A1" w14:textId="77777777" w:rsidR="0001422E" w:rsidRPr="00EB7EE5" w:rsidRDefault="0001422E" w:rsidP="0001422E">
            <w:pPr>
              <w:spacing w:after="0" w:line="240" w:lineRule="auto"/>
              <w:ind w:firstLine="284"/>
              <w:rPr>
                <w:rFonts w:ascii="Times New Roman" w:hAnsi="Times New Roman" w:cs="Times New Roman"/>
                <w:sz w:val="20"/>
                <w:szCs w:val="20"/>
              </w:rPr>
            </w:pPr>
            <w:r w:rsidRPr="00EB7EE5">
              <w:rPr>
                <w:rFonts w:ascii="Times New Roman" w:hAnsi="Times New Roman" w:cs="Times New Roman"/>
                <w:sz w:val="20"/>
                <w:szCs w:val="20"/>
              </w:rPr>
              <w:t xml:space="preserve">Я, _________________________________________________________________________________________ </w:t>
            </w:r>
          </w:p>
          <w:p w14:paraId="403460BB" w14:textId="77777777" w:rsidR="0001422E" w:rsidRPr="00EB7EE5" w:rsidRDefault="0001422E" w:rsidP="0001422E">
            <w:pPr>
              <w:spacing w:after="0" w:line="240" w:lineRule="auto"/>
              <w:ind w:firstLine="284"/>
              <w:rPr>
                <w:rFonts w:ascii="Times New Roman" w:hAnsi="Times New Roman" w:cs="Times New Roman"/>
                <w:sz w:val="20"/>
                <w:szCs w:val="20"/>
              </w:rPr>
            </w:pPr>
            <w:r w:rsidRPr="00EB7EE5">
              <w:rPr>
                <w:rFonts w:ascii="Times New Roman" w:hAnsi="Times New Roman" w:cs="Times New Roman"/>
                <w:sz w:val="20"/>
                <w:szCs w:val="20"/>
              </w:rPr>
              <w:t xml:space="preserve">являюсь законным представителем </w:t>
            </w:r>
            <w:r w:rsidRPr="00EB7EE5">
              <w:rPr>
                <w:rFonts w:ascii="Times New Roman" w:hAnsi="Times New Roman" w:cs="Times New Roman"/>
                <w:i/>
                <w:iCs/>
                <w:sz w:val="20"/>
                <w:szCs w:val="20"/>
              </w:rPr>
              <w:t xml:space="preserve">(мать, отец, усыновитель, опекун, попечитель) </w:t>
            </w:r>
            <w:r w:rsidRPr="00EB7EE5">
              <w:rPr>
                <w:rFonts w:ascii="Times New Roman" w:hAnsi="Times New Roman" w:cs="Times New Roman"/>
                <w:sz w:val="20"/>
                <w:szCs w:val="20"/>
              </w:rPr>
              <w:t>ребенка или лица, признанного недееспособным: ________________________________________________________________</w:t>
            </w:r>
          </w:p>
          <w:p w14:paraId="346FC3AB" w14:textId="77777777" w:rsidR="0001422E" w:rsidRPr="00EB7EE5" w:rsidRDefault="0001422E" w:rsidP="0001422E">
            <w:pPr>
              <w:spacing w:after="0" w:line="240" w:lineRule="auto"/>
              <w:ind w:firstLine="284"/>
              <w:rPr>
                <w:rFonts w:ascii="Times New Roman" w:hAnsi="Times New Roman" w:cs="Times New Roman"/>
                <w:sz w:val="20"/>
                <w:szCs w:val="20"/>
              </w:rPr>
            </w:pPr>
            <w:r w:rsidRPr="00EB7EE5">
              <w:rPr>
                <w:rFonts w:ascii="Times New Roman" w:hAnsi="Times New Roman" w:cs="Times New Roman"/>
                <w:sz w:val="20"/>
                <w:szCs w:val="20"/>
                <w:vertAlign w:val="superscript"/>
              </w:rPr>
              <w:t xml:space="preserve">                                                                                                                     Ф.И.О. ребенка или недееспособного гражданина - полностью, год рождения</w:t>
            </w:r>
            <w:r w:rsidRPr="00EB7EE5">
              <w:rPr>
                <w:rFonts w:ascii="Times New Roman" w:hAnsi="Times New Roman" w:cs="Times New Roman"/>
                <w:sz w:val="20"/>
                <w:szCs w:val="20"/>
              </w:rPr>
              <w:t xml:space="preserve"> </w:t>
            </w:r>
          </w:p>
        </w:tc>
      </w:tr>
    </w:tbl>
    <w:p w14:paraId="1E44E26F" w14:textId="64486569" w:rsidR="00EA4DB5" w:rsidRPr="00EB7EE5" w:rsidRDefault="0034076A"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у</w:t>
      </w:r>
      <w:r w:rsidR="00EA4DB5" w:rsidRPr="00EB7EE5">
        <w:rPr>
          <w:rFonts w:ascii="Times New Roman" w:hAnsi="Times New Roman" w:cs="Times New Roman"/>
          <w:sz w:val="20"/>
          <w:szCs w:val="20"/>
        </w:rPr>
        <w:t>полномочиваю врача-стоматолога _____________</w:t>
      </w:r>
      <w:r w:rsidR="000A4C85" w:rsidRPr="00EB7EE5">
        <w:rPr>
          <w:rFonts w:ascii="Times New Roman" w:hAnsi="Times New Roman" w:cs="Times New Roman"/>
          <w:sz w:val="20"/>
          <w:szCs w:val="20"/>
        </w:rPr>
        <w:t>____</w:t>
      </w:r>
      <w:r w:rsidR="00EA4DB5" w:rsidRPr="00EB7EE5">
        <w:rPr>
          <w:rFonts w:ascii="Times New Roman" w:hAnsi="Times New Roman" w:cs="Times New Roman"/>
          <w:sz w:val="20"/>
          <w:szCs w:val="20"/>
        </w:rPr>
        <w:t>______</w:t>
      </w:r>
      <w:r w:rsidR="000A4C85" w:rsidRPr="00EB7EE5">
        <w:rPr>
          <w:rFonts w:ascii="Times New Roman" w:hAnsi="Times New Roman" w:cs="Times New Roman"/>
          <w:sz w:val="20"/>
          <w:szCs w:val="20"/>
        </w:rPr>
        <w:t>____</w:t>
      </w:r>
      <w:r w:rsidR="00EA4DB5" w:rsidRPr="00EB7EE5">
        <w:rPr>
          <w:rFonts w:ascii="Times New Roman" w:hAnsi="Times New Roman" w:cs="Times New Roman"/>
          <w:sz w:val="20"/>
          <w:szCs w:val="20"/>
        </w:rPr>
        <w:t>_ провести установку стандартной(-ых) коронки(-нок) на __________________________ зубы моему ребенку _________________________________</w:t>
      </w:r>
      <w:r w:rsidR="006A25F8" w:rsidRPr="00EB7EE5">
        <w:rPr>
          <w:rFonts w:ascii="Times New Roman" w:hAnsi="Times New Roman" w:cs="Times New Roman"/>
          <w:sz w:val="20"/>
          <w:szCs w:val="20"/>
        </w:rPr>
        <w:t>______</w:t>
      </w:r>
      <w:r w:rsidR="000A4C85" w:rsidRPr="00EB7EE5">
        <w:rPr>
          <w:rFonts w:ascii="Times New Roman" w:hAnsi="Times New Roman" w:cs="Times New Roman"/>
          <w:sz w:val="20"/>
          <w:szCs w:val="20"/>
        </w:rPr>
        <w:t>________________________________ (ФИО ребенка</w:t>
      </w:r>
      <w:proofErr w:type="gramStart"/>
      <w:r w:rsidR="000A4C85" w:rsidRPr="00EB7EE5">
        <w:rPr>
          <w:rFonts w:ascii="Times New Roman" w:hAnsi="Times New Roman" w:cs="Times New Roman"/>
          <w:sz w:val="20"/>
          <w:szCs w:val="20"/>
        </w:rPr>
        <w:t>)</w:t>
      </w:r>
      <w:r w:rsidR="006A25F8" w:rsidRPr="00EB7EE5">
        <w:rPr>
          <w:rFonts w:ascii="Times New Roman" w:hAnsi="Times New Roman" w:cs="Times New Roman"/>
          <w:sz w:val="20"/>
          <w:szCs w:val="20"/>
        </w:rPr>
        <w:t xml:space="preserve"> .</w:t>
      </w:r>
      <w:proofErr w:type="gramEnd"/>
    </w:p>
    <w:p w14:paraId="53AF86F4" w14:textId="197965F1" w:rsidR="006A25F8" w:rsidRPr="00EB7EE5" w:rsidRDefault="006A25F8"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 xml:space="preserve">Этот документ содержит необходимую для меня информацию </w:t>
      </w:r>
      <w:r w:rsidR="0007035C" w:rsidRPr="00EB7EE5">
        <w:rPr>
          <w:rFonts w:ascii="Times New Roman" w:hAnsi="Times New Roman" w:cs="Times New Roman"/>
          <w:sz w:val="20"/>
          <w:szCs w:val="20"/>
        </w:rPr>
        <w:t>за</w:t>
      </w:r>
      <w:r w:rsidRPr="00EB7EE5">
        <w:rPr>
          <w:rFonts w:ascii="Times New Roman" w:hAnsi="Times New Roman" w:cs="Times New Roman"/>
          <w:sz w:val="20"/>
          <w:szCs w:val="20"/>
        </w:rPr>
        <w:t>тем, чтобы я ознакомился(-</w:t>
      </w:r>
      <w:proofErr w:type="spellStart"/>
      <w:r w:rsidRPr="00EB7EE5">
        <w:rPr>
          <w:rFonts w:ascii="Times New Roman" w:hAnsi="Times New Roman" w:cs="Times New Roman"/>
          <w:sz w:val="20"/>
          <w:szCs w:val="20"/>
        </w:rPr>
        <w:t>лась</w:t>
      </w:r>
      <w:proofErr w:type="spellEnd"/>
      <w:r w:rsidRPr="00EB7EE5">
        <w:rPr>
          <w:rFonts w:ascii="Times New Roman" w:hAnsi="Times New Roman" w:cs="Times New Roman"/>
          <w:sz w:val="20"/>
          <w:szCs w:val="20"/>
        </w:rPr>
        <w:t>) с предлагаемой процедурой и мог(-ла) либо отказаться от неё, либо дать свое согласие на проведение данного лечения. Доктор поставил моему ребенку следующий диагноз: субтотальный</w:t>
      </w:r>
      <w:r w:rsidR="0007035C" w:rsidRPr="00EB7EE5">
        <w:rPr>
          <w:rFonts w:ascii="Times New Roman" w:hAnsi="Times New Roman" w:cs="Times New Roman"/>
          <w:sz w:val="20"/>
          <w:szCs w:val="20"/>
        </w:rPr>
        <w:t>/тотальный</w:t>
      </w:r>
      <w:r w:rsidRPr="00EB7EE5">
        <w:rPr>
          <w:rFonts w:ascii="Times New Roman" w:hAnsi="Times New Roman" w:cs="Times New Roman"/>
          <w:sz w:val="20"/>
          <w:szCs w:val="20"/>
        </w:rPr>
        <w:t xml:space="preserve"> дефект твердых тканей временного(-ых) зуба(-</w:t>
      </w:r>
      <w:proofErr w:type="spellStart"/>
      <w:r w:rsidRPr="00EB7EE5">
        <w:rPr>
          <w:rFonts w:ascii="Times New Roman" w:hAnsi="Times New Roman" w:cs="Times New Roman"/>
          <w:sz w:val="20"/>
          <w:szCs w:val="20"/>
        </w:rPr>
        <w:t>ов</w:t>
      </w:r>
      <w:proofErr w:type="spellEnd"/>
      <w:r w:rsidRPr="00EB7EE5">
        <w:rPr>
          <w:rFonts w:ascii="Times New Roman" w:hAnsi="Times New Roman" w:cs="Times New Roman"/>
          <w:sz w:val="20"/>
          <w:szCs w:val="20"/>
        </w:rPr>
        <w:t>) _______________________________________</w:t>
      </w:r>
      <w:proofErr w:type="gramStart"/>
      <w:r w:rsidRPr="00EB7EE5">
        <w:rPr>
          <w:rFonts w:ascii="Times New Roman" w:hAnsi="Times New Roman" w:cs="Times New Roman"/>
          <w:sz w:val="20"/>
          <w:szCs w:val="20"/>
        </w:rPr>
        <w:t>_ .</w:t>
      </w:r>
      <w:proofErr w:type="gramEnd"/>
    </w:p>
    <w:p w14:paraId="0FD91530" w14:textId="7A0801FC" w:rsidR="006A25F8" w:rsidRPr="00EB7EE5" w:rsidRDefault="006A25F8"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Стандартная коронка молочного зуба устанавливается на зуб, коронк</w:t>
      </w:r>
      <w:r w:rsidR="0007035C" w:rsidRPr="00EB7EE5">
        <w:rPr>
          <w:rFonts w:ascii="Times New Roman" w:hAnsi="Times New Roman" w:cs="Times New Roman"/>
          <w:sz w:val="20"/>
          <w:szCs w:val="20"/>
        </w:rPr>
        <w:t>овая часть</w:t>
      </w:r>
      <w:r w:rsidRPr="00EB7EE5">
        <w:rPr>
          <w:rFonts w:ascii="Times New Roman" w:hAnsi="Times New Roman" w:cs="Times New Roman"/>
          <w:sz w:val="20"/>
          <w:szCs w:val="20"/>
        </w:rPr>
        <w:t xml:space="preserve"> которого разрушена </w:t>
      </w:r>
      <w:r w:rsidR="0007035C" w:rsidRPr="00EB7EE5">
        <w:rPr>
          <w:rFonts w:ascii="Times New Roman" w:hAnsi="Times New Roman" w:cs="Times New Roman"/>
          <w:sz w:val="20"/>
          <w:szCs w:val="20"/>
        </w:rPr>
        <w:t>более 40%</w:t>
      </w:r>
      <w:r w:rsidRPr="00EB7EE5">
        <w:rPr>
          <w:rFonts w:ascii="Times New Roman" w:hAnsi="Times New Roman" w:cs="Times New Roman"/>
          <w:sz w:val="20"/>
          <w:szCs w:val="20"/>
        </w:rPr>
        <w:t>. Целью восстановления молочного зуба стандартной коронкой является восстановление формы зуба, защита всех поверхностей от кариозного поражения</w:t>
      </w:r>
      <w:r w:rsidR="0007035C" w:rsidRPr="00EB7EE5">
        <w:rPr>
          <w:rFonts w:ascii="Times New Roman" w:hAnsi="Times New Roman" w:cs="Times New Roman"/>
          <w:sz w:val="20"/>
          <w:szCs w:val="20"/>
        </w:rPr>
        <w:t xml:space="preserve"> и перелома,</w:t>
      </w:r>
      <w:r w:rsidRPr="00EB7EE5">
        <w:rPr>
          <w:rFonts w:ascii="Times New Roman" w:hAnsi="Times New Roman" w:cs="Times New Roman"/>
          <w:sz w:val="20"/>
          <w:szCs w:val="20"/>
        </w:rPr>
        <w:t xml:space="preserve"> сохранение функций жевания.</w:t>
      </w:r>
    </w:p>
    <w:p w14:paraId="1AA5C3E2" w14:textId="76EC751D" w:rsidR="00EA4DB5" w:rsidRPr="00EB7EE5" w:rsidRDefault="006A25F8"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 xml:space="preserve">Врач </w:t>
      </w:r>
      <w:r w:rsidR="0007035C" w:rsidRPr="00EB7EE5">
        <w:rPr>
          <w:rFonts w:ascii="Times New Roman" w:hAnsi="Times New Roman" w:cs="Times New Roman"/>
          <w:sz w:val="20"/>
          <w:szCs w:val="20"/>
        </w:rPr>
        <w:t>объяснил необходимость выбора</w:t>
      </w:r>
      <w:r w:rsidRPr="00EB7EE5">
        <w:rPr>
          <w:rFonts w:ascii="Times New Roman" w:hAnsi="Times New Roman" w:cs="Times New Roman"/>
          <w:sz w:val="20"/>
          <w:szCs w:val="20"/>
        </w:rPr>
        <w:t xml:space="preserve"> </w:t>
      </w:r>
      <w:r w:rsidR="0007035C" w:rsidRPr="00EB7EE5">
        <w:rPr>
          <w:rFonts w:ascii="Times New Roman" w:hAnsi="Times New Roman" w:cs="Times New Roman"/>
          <w:sz w:val="20"/>
          <w:szCs w:val="20"/>
        </w:rPr>
        <w:t>материала</w:t>
      </w:r>
      <w:r w:rsidRPr="00EB7EE5">
        <w:rPr>
          <w:rFonts w:ascii="Times New Roman" w:hAnsi="Times New Roman" w:cs="Times New Roman"/>
          <w:sz w:val="20"/>
          <w:szCs w:val="20"/>
        </w:rPr>
        <w:t xml:space="preserve"> стандартной коронки молочного зуба</w:t>
      </w:r>
      <w:r w:rsidR="0007035C" w:rsidRPr="00EB7EE5">
        <w:rPr>
          <w:rFonts w:ascii="Times New Roman" w:hAnsi="Times New Roman" w:cs="Times New Roman"/>
          <w:sz w:val="20"/>
          <w:szCs w:val="20"/>
        </w:rPr>
        <w:t xml:space="preserve"> (металлическая коронка, циркониевая коронка)</w:t>
      </w:r>
      <w:r w:rsidRPr="00EB7EE5">
        <w:rPr>
          <w:rFonts w:ascii="Times New Roman" w:hAnsi="Times New Roman" w:cs="Times New Roman"/>
          <w:sz w:val="20"/>
          <w:szCs w:val="20"/>
        </w:rPr>
        <w:t xml:space="preserve"> моего ребенка и объяснил, что состав материала влияет на эстетические свойства и </w:t>
      </w:r>
      <w:r w:rsidR="0034076A" w:rsidRPr="00EB7EE5">
        <w:rPr>
          <w:rFonts w:ascii="Times New Roman" w:hAnsi="Times New Roman" w:cs="Times New Roman"/>
          <w:sz w:val="20"/>
          <w:szCs w:val="20"/>
        </w:rPr>
        <w:t xml:space="preserve">обуславливает </w:t>
      </w:r>
      <w:proofErr w:type="spellStart"/>
      <w:r w:rsidR="0034076A" w:rsidRPr="00EB7EE5">
        <w:rPr>
          <w:rFonts w:ascii="Times New Roman" w:hAnsi="Times New Roman" w:cs="Times New Roman"/>
          <w:sz w:val="20"/>
          <w:szCs w:val="20"/>
        </w:rPr>
        <w:t>биосовместимость</w:t>
      </w:r>
      <w:proofErr w:type="spellEnd"/>
      <w:r w:rsidR="0034076A" w:rsidRPr="00EB7EE5">
        <w:rPr>
          <w:rFonts w:ascii="Times New Roman" w:hAnsi="Times New Roman" w:cs="Times New Roman"/>
          <w:sz w:val="20"/>
          <w:szCs w:val="20"/>
        </w:rPr>
        <w:t xml:space="preserve"> коронки</w:t>
      </w:r>
      <w:r w:rsidR="0007035C" w:rsidRPr="00EB7EE5">
        <w:rPr>
          <w:rFonts w:ascii="Times New Roman" w:hAnsi="Times New Roman" w:cs="Times New Roman"/>
          <w:sz w:val="20"/>
          <w:szCs w:val="20"/>
        </w:rPr>
        <w:t>.</w:t>
      </w:r>
    </w:p>
    <w:p w14:paraId="645872FE" w14:textId="73E1D8C2" w:rsidR="0034076A" w:rsidRPr="00EB7EE5" w:rsidRDefault="0034076A"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Также мне был предложен альтернативный вариант восстановления молочного зуба в виде композитной реставрации. Мне было разъяснено, что композитная реставрация не предназначена для восстановления зубов, у которых разрушено 2 и более поверхностей. По истечению некоторого времени</w:t>
      </w:r>
      <w:r w:rsidR="0007035C" w:rsidRPr="00EB7EE5">
        <w:rPr>
          <w:rFonts w:ascii="Times New Roman" w:hAnsi="Times New Roman" w:cs="Times New Roman"/>
          <w:sz w:val="20"/>
          <w:szCs w:val="20"/>
        </w:rPr>
        <w:t xml:space="preserve"> (по мере усадки)</w:t>
      </w:r>
      <w:r w:rsidRPr="00EB7EE5">
        <w:rPr>
          <w:rFonts w:ascii="Times New Roman" w:hAnsi="Times New Roman" w:cs="Times New Roman"/>
          <w:sz w:val="20"/>
          <w:szCs w:val="20"/>
        </w:rPr>
        <w:t xml:space="preserve"> данный материал будет подлежать </w:t>
      </w:r>
      <w:proofErr w:type="gramStart"/>
      <w:r w:rsidRPr="00EB7EE5">
        <w:rPr>
          <w:rFonts w:ascii="Times New Roman" w:hAnsi="Times New Roman" w:cs="Times New Roman"/>
          <w:sz w:val="20"/>
          <w:szCs w:val="20"/>
        </w:rPr>
        <w:t>замене  во</w:t>
      </w:r>
      <w:proofErr w:type="gramEnd"/>
      <w:r w:rsidRPr="00EB7EE5">
        <w:rPr>
          <w:rFonts w:ascii="Times New Roman" w:hAnsi="Times New Roman" w:cs="Times New Roman"/>
          <w:sz w:val="20"/>
          <w:szCs w:val="20"/>
        </w:rPr>
        <w:t xml:space="preserve"> избежание </w:t>
      </w:r>
      <w:r w:rsidR="0007035C" w:rsidRPr="00EB7EE5">
        <w:rPr>
          <w:rFonts w:ascii="Times New Roman" w:hAnsi="Times New Roman" w:cs="Times New Roman"/>
          <w:sz w:val="20"/>
          <w:szCs w:val="20"/>
        </w:rPr>
        <w:t xml:space="preserve">образования зазора между пломбой и зубом и </w:t>
      </w:r>
      <w:r w:rsidRPr="00EB7EE5">
        <w:rPr>
          <w:rFonts w:ascii="Times New Roman" w:hAnsi="Times New Roman" w:cs="Times New Roman"/>
          <w:sz w:val="20"/>
          <w:szCs w:val="20"/>
        </w:rPr>
        <w:t xml:space="preserve">повторного возникновения кариеса. Композитный материал неравномерно распределяет </w:t>
      </w:r>
      <w:proofErr w:type="gramStart"/>
      <w:r w:rsidRPr="00EB7EE5">
        <w:rPr>
          <w:rFonts w:ascii="Times New Roman" w:hAnsi="Times New Roman" w:cs="Times New Roman"/>
          <w:sz w:val="20"/>
          <w:szCs w:val="20"/>
        </w:rPr>
        <w:t>нагрузку  на</w:t>
      </w:r>
      <w:proofErr w:type="gramEnd"/>
      <w:r w:rsidRPr="00EB7EE5">
        <w:rPr>
          <w:rFonts w:ascii="Times New Roman" w:hAnsi="Times New Roman" w:cs="Times New Roman"/>
          <w:sz w:val="20"/>
          <w:szCs w:val="20"/>
        </w:rPr>
        <w:t xml:space="preserve"> ткани зуба при жевании , вследствие чего </w:t>
      </w:r>
      <w:r w:rsidR="000933E6" w:rsidRPr="00EB7EE5">
        <w:rPr>
          <w:rFonts w:ascii="Times New Roman" w:hAnsi="Times New Roman" w:cs="Times New Roman"/>
          <w:sz w:val="20"/>
          <w:szCs w:val="20"/>
        </w:rPr>
        <w:t>возможны сколы пломбы/стенок зуба. При возникновении вертикального перелома зуба зуб подлежит удалению.</w:t>
      </w:r>
      <w:r w:rsidR="0007035C" w:rsidRPr="00EB7EE5">
        <w:rPr>
          <w:rFonts w:ascii="Times New Roman" w:hAnsi="Times New Roman" w:cs="Times New Roman"/>
          <w:sz w:val="20"/>
          <w:szCs w:val="20"/>
        </w:rPr>
        <w:t xml:space="preserve"> Гарантия на восстановление зуба композитным материалом составляет 2 недели.</w:t>
      </w:r>
    </w:p>
    <w:p w14:paraId="30405576" w14:textId="475470D8" w:rsidR="000933E6" w:rsidRPr="00EB7EE5" w:rsidRDefault="0007035C"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Восстановление зуба коронкой</w:t>
      </w:r>
      <w:r w:rsidR="000933E6" w:rsidRPr="00EB7EE5">
        <w:rPr>
          <w:rFonts w:ascii="Times New Roman" w:hAnsi="Times New Roman" w:cs="Times New Roman"/>
          <w:sz w:val="20"/>
          <w:szCs w:val="20"/>
        </w:rPr>
        <w:t xml:space="preserve"> проводится под местной анестезией, применение которой может привести к следующим осложнениям, не являющимися дефектами оказания медицинской помощи: гематома в месте укола, эрозия в месте укола, аллергическая реакция на обезболивающий препарат (сыпь, отек, анафилактический шок). Токсическая реакция на обезболивающий препарат (тошнота, головокружени</w:t>
      </w:r>
      <w:r w:rsidR="00F628BA" w:rsidRPr="00EB7EE5">
        <w:rPr>
          <w:rFonts w:ascii="Times New Roman" w:hAnsi="Times New Roman" w:cs="Times New Roman"/>
          <w:sz w:val="20"/>
          <w:szCs w:val="20"/>
        </w:rPr>
        <w:t>е</w:t>
      </w:r>
      <w:r w:rsidR="000933E6" w:rsidRPr="00EB7EE5">
        <w:rPr>
          <w:rFonts w:ascii="Times New Roman" w:hAnsi="Times New Roman" w:cs="Times New Roman"/>
          <w:sz w:val="20"/>
          <w:szCs w:val="20"/>
        </w:rPr>
        <w:t>, кратковременная потеря сознания, нарушение координации).</w:t>
      </w:r>
    </w:p>
    <w:p w14:paraId="2F1B6BE1" w14:textId="77777777" w:rsidR="000933E6" w:rsidRPr="00EB7EE5" w:rsidRDefault="000933E6"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В случае отказа от восстановления молочного зуба коронкой, у ребенка возможно развитие осложнений: рецидив кариеса, скол пломбы или собственных тканей зуба, перелом зуба, периодонтит (воспаление окружающих зуб тканей</w:t>
      </w:r>
      <w:r w:rsidR="00A970C8" w:rsidRPr="00EB7EE5">
        <w:rPr>
          <w:rFonts w:ascii="Times New Roman" w:hAnsi="Times New Roman" w:cs="Times New Roman"/>
          <w:sz w:val="20"/>
          <w:szCs w:val="20"/>
        </w:rPr>
        <w:t xml:space="preserve"> с поражением кости, вплоть до выраженного отека), периостит (воспаление надкостницы), развитие иных патологий (абсцесса, флегмоны, снижение иммунитета, возникновение респираторных заболеваний, развитие фарингита, ларингита, заболеваний желудочно-кишечного тракта).</w:t>
      </w:r>
    </w:p>
    <w:p w14:paraId="4A0672AD" w14:textId="5040E1CB" w:rsidR="00577B77" w:rsidRPr="00EB7EE5" w:rsidRDefault="00577B77"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Развитие осложнений может привести</w:t>
      </w:r>
      <w:r w:rsidR="000D0B3F" w:rsidRPr="00EB7EE5">
        <w:rPr>
          <w:rFonts w:ascii="Times New Roman" w:hAnsi="Times New Roman" w:cs="Times New Roman"/>
          <w:sz w:val="20"/>
          <w:szCs w:val="20"/>
        </w:rPr>
        <w:t xml:space="preserve"> </w:t>
      </w:r>
      <w:r w:rsidRPr="00EB7EE5">
        <w:rPr>
          <w:rFonts w:ascii="Times New Roman" w:hAnsi="Times New Roman" w:cs="Times New Roman"/>
          <w:sz w:val="20"/>
          <w:szCs w:val="20"/>
        </w:rPr>
        <w:t>к удалению молочного зуба и поражению зачатка постоянного зуба (появлению пятна, кариозному поражению недавно прорезавшегося постоянного зуба, гибели зачатка постоянного зуба).</w:t>
      </w:r>
    </w:p>
    <w:p w14:paraId="746A2BD0" w14:textId="77777777" w:rsidR="00A970C8" w:rsidRPr="00EB7EE5" w:rsidRDefault="00A970C8"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Раннее удаление молочных зубов может привести к затруднению или нарушению сроков прорезывания постоянных зубов, их прорезыванию со смещением, разворотом коронки зуба, смещению нижней челюсти, стойкому формированию аномалий прикуса, развитию логопедических дефектов речи. Также отсутствие зубов влияет на качество пережевывания пищи</w:t>
      </w:r>
      <w:r w:rsidR="00700AFE" w:rsidRPr="00EB7EE5">
        <w:rPr>
          <w:rFonts w:ascii="Times New Roman" w:hAnsi="Times New Roman" w:cs="Times New Roman"/>
          <w:sz w:val="20"/>
          <w:szCs w:val="20"/>
        </w:rPr>
        <w:t xml:space="preserve"> и формирование косметических недостатков.</w:t>
      </w:r>
    </w:p>
    <w:p w14:paraId="281FCA04" w14:textId="77777777" w:rsidR="00700AFE" w:rsidRPr="00EB7EE5" w:rsidRDefault="00700AFE" w:rsidP="0001422E">
      <w:pPr>
        <w:spacing w:after="0" w:line="240" w:lineRule="auto"/>
        <w:ind w:firstLine="284"/>
        <w:jc w:val="both"/>
        <w:rPr>
          <w:rFonts w:ascii="Times New Roman" w:hAnsi="Times New Roman" w:cs="Times New Roman"/>
          <w:sz w:val="20"/>
          <w:szCs w:val="20"/>
        </w:rPr>
      </w:pPr>
      <w:r w:rsidRPr="00EB7EE5">
        <w:rPr>
          <w:rFonts w:ascii="Times New Roman" w:hAnsi="Times New Roman" w:cs="Times New Roman"/>
          <w:sz w:val="20"/>
          <w:szCs w:val="20"/>
        </w:rPr>
        <w:t>Меня ознакомили с факторами, влияющими на успех лечения:</w:t>
      </w:r>
    </w:p>
    <w:p w14:paraId="6695D43E" w14:textId="77777777" w:rsidR="00700AFE" w:rsidRPr="00EB7EE5" w:rsidRDefault="00700AFE" w:rsidP="0001422E">
      <w:pPr>
        <w:pStyle w:val="a3"/>
        <w:numPr>
          <w:ilvl w:val="0"/>
          <w:numId w:val="1"/>
        </w:numPr>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t>Правильный уход пациента за полостью рта имеет решающее значение для сохранения здоровых зубов и целостности реставраций. Регулярное посещение гигиениста – 1 раз в 3-4 месяца, в соответствие с индивидуальными показаниями.</w:t>
      </w:r>
    </w:p>
    <w:p w14:paraId="1CFC31BB" w14:textId="77777777" w:rsidR="00700AFE" w:rsidRPr="00EB7EE5" w:rsidRDefault="00700AFE" w:rsidP="0001422E">
      <w:pPr>
        <w:pStyle w:val="a3"/>
        <w:numPr>
          <w:ilvl w:val="0"/>
          <w:numId w:val="1"/>
        </w:numPr>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t>Состояние иммунной системы пациента – способность организма сопротивляться инфекции. Способность иммунной системы противостоять инфекции – главный фактор, влияющий на быстрое выздоровление, ликвидацию очагов в пульпе зуба и в костной ткани, окружающей корень/корни зуба.</w:t>
      </w:r>
    </w:p>
    <w:p w14:paraId="120C994B" w14:textId="1846EB9F" w:rsidR="00700AFE" w:rsidRPr="00EB7EE5" w:rsidRDefault="00700AFE" w:rsidP="0001422E">
      <w:pPr>
        <w:pStyle w:val="a3"/>
        <w:numPr>
          <w:ilvl w:val="0"/>
          <w:numId w:val="1"/>
        </w:numPr>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t xml:space="preserve"> Возраст</w:t>
      </w:r>
      <w:r w:rsidR="0007035C" w:rsidRPr="00EB7EE5">
        <w:rPr>
          <w:rFonts w:ascii="Times New Roman" w:hAnsi="Times New Roman" w:cs="Times New Roman"/>
          <w:sz w:val="20"/>
          <w:szCs w:val="20"/>
        </w:rPr>
        <w:t xml:space="preserve"> и контактность</w:t>
      </w:r>
      <w:r w:rsidRPr="00EB7EE5">
        <w:rPr>
          <w:rFonts w:ascii="Times New Roman" w:hAnsi="Times New Roman" w:cs="Times New Roman"/>
          <w:sz w:val="20"/>
          <w:szCs w:val="20"/>
        </w:rPr>
        <w:t xml:space="preserve"> пациента.</w:t>
      </w:r>
    </w:p>
    <w:p w14:paraId="08619B3B" w14:textId="77777777" w:rsidR="00700AFE" w:rsidRPr="00EB7EE5" w:rsidRDefault="00700AFE" w:rsidP="0001422E">
      <w:pPr>
        <w:pStyle w:val="a3"/>
        <w:numPr>
          <w:ilvl w:val="0"/>
          <w:numId w:val="1"/>
        </w:numPr>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t>Агрессивность (вирулентность) бактерий, их способность к внедрению в ткани организма. Очаги инфекции с высоковирулентными бактериями сложнее поддаются лечению.</w:t>
      </w:r>
    </w:p>
    <w:p w14:paraId="238CD6C4" w14:textId="77777777" w:rsidR="009D3428" w:rsidRPr="00EB7EE5" w:rsidRDefault="009D3428" w:rsidP="0001422E">
      <w:pPr>
        <w:pStyle w:val="a3"/>
        <w:numPr>
          <w:ilvl w:val="0"/>
          <w:numId w:val="1"/>
        </w:numPr>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lastRenderedPageBreak/>
        <w:t>Особенности питания: употребление чрезмерного количества углеводов может вызвать кариес на зубах, в т.ч. вокруг реставраций.</w:t>
      </w:r>
    </w:p>
    <w:p w14:paraId="6D17D6BF" w14:textId="77777777" w:rsidR="009D3428" w:rsidRPr="00EB7EE5" w:rsidRDefault="009D3428" w:rsidP="0001422E">
      <w:pPr>
        <w:pStyle w:val="a3"/>
        <w:numPr>
          <w:ilvl w:val="0"/>
          <w:numId w:val="1"/>
        </w:numPr>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t>Вредные привычки: скрежетание зубами, надкусывание ручки, прикусывание губ и щек снижают срок службы реставраций и коронок.</w:t>
      </w:r>
    </w:p>
    <w:p w14:paraId="46964A68" w14:textId="77777777" w:rsidR="009D3428" w:rsidRPr="00EB7EE5" w:rsidRDefault="009D3428" w:rsidP="0001422E">
      <w:pPr>
        <w:pStyle w:val="a3"/>
        <w:numPr>
          <w:ilvl w:val="0"/>
          <w:numId w:val="1"/>
        </w:numPr>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t>Психологический фактор: понимание пациентом, а также его родителями или лицами, их заменяющими, важности гигиены, периодических профосмотров и выполнение всех рекомендаций.</w:t>
      </w:r>
    </w:p>
    <w:p w14:paraId="0EB15CB7" w14:textId="0D3D23DC" w:rsidR="009D3428" w:rsidRPr="00EB7EE5" w:rsidRDefault="009D3428" w:rsidP="0001422E">
      <w:pPr>
        <w:pStyle w:val="a3"/>
        <w:spacing w:after="0" w:line="240" w:lineRule="auto"/>
        <w:ind w:left="0" w:firstLine="284"/>
        <w:jc w:val="both"/>
        <w:rPr>
          <w:rFonts w:ascii="Times New Roman" w:hAnsi="Times New Roman" w:cs="Times New Roman"/>
          <w:sz w:val="20"/>
          <w:szCs w:val="20"/>
        </w:rPr>
      </w:pPr>
      <w:r w:rsidRPr="00EB7EE5">
        <w:rPr>
          <w:rFonts w:ascii="Times New Roman" w:hAnsi="Times New Roman" w:cs="Times New Roman"/>
          <w:sz w:val="20"/>
          <w:szCs w:val="20"/>
        </w:rPr>
        <w:t xml:space="preserve">Я осведомлен(-на) о возможных осложнениях </w:t>
      </w:r>
      <w:r w:rsidR="0007035C" w:rsidRPr="00EB7EE5">
        <w:rPr>
          <w:rFonts w:ascii="Times New Roman" w:hAnsi="Times New Roman" w:cs="Times New Roman"/>
          <w:sz w:val="20"/>
          <w:szCs w:val="20"/>
        </w:rPr>
        <w:t xml:space="preserve">после установки коронки: травматизация и ишемия (побеление) десны, неприятные ощущения при приеме пищи в первые дни после фиксации, ощущения выросшего зуба, разобщения центральных зубов на расстояние до 4 мм (чаще всего нивелируется в течение месяца), </w:t>
      </w:r>
      <w:proofErr w:type="spellStart"/>
      <w:r w:rsidR="00D43437" w:rsidRPr="00EB7EE5">
        <w:rPr>
          <w:rFonts w:ascii="Times New Roman" w:hAnsi="Times New Roman" w:cs="Times New Roman"/>
          <w:sz w:val="20"/>
          <w:szCs w:val="20"/>
        </w:rPr>
        <w:t>расцементировка</w:t>
      </w:r>
      <w:proofErr w:type="spellEnd"/>
      <w:r w:rsidR="00D43437" w:rsidRPr="00EB7EE5">
        <w:rPr>
          <w:rFonts w:ascii="Times New Roman" w:hAnsi="Times New Roman" w:cs="Times New Roman"/>
          <w:sz w:val="20"/>
          <w:szCs w:val="20"/>
        </w:rPr>
        <w:t xml:space="preserve"> коронки.</w:t>
      </w:r>
    </w:p>
    <w:p w14:paraId="453E7F4B" w14:textId="77777777" w:rsidR="00322811" w:rsidRPr="00EB7EE5" w:rsidRDefault="00322811" w:rsidP="0001422E">
      <w:pPr>
        <w:pStyle w:val="3"/>
        <w:ind w:firstLine="708"/>
        <w:jc w:val="both"/>
        <w:rPr>
          <w:rFonts w:asciiTheme="minorHAnsi" w:hAnsiTheme="minorHAnsi" w:cstheme="minorHAnsi"/>
          <w:szCs w:val="20"/>
        </w:rPr>
      </w:pPr>
      <w:r w:rsidRPr="00EB7EE5">
        <w:rPr>
          <w:rFonts w:asciiTheme="minorHAnsi" w:hAnsiTheme="minorHAnsi" w:cstheme="minorHAnsi"/>
          <w:szCs w:val="20"/>
        </w:rPr>
        <w:t>В доступной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(компенсация, стабилизация, осложнения, развитие сопутствующих заболеваний).</w:t>
      </w:r>
    </w:p>
    <w:p w14:paraId="09A63D89" w14:textId="77777777" w:rsidR="00322811" w:rsidRPr="00403367" w:rsidRDefault="00322811" w:rsidP="0001422E">
      <w:pPr>
        <w:pStyle w:val="3"/>
        <w:ind w:firstLine="708"/>
        <w:jc w:val="both"/>
        <w:rPr>
          <w:szCs w:val="20"/>
        </w:rPr>
      </w:pPr>
      <w:r w:rsidRPr="00403367">
        <w:rPr>
          <w:szCs w:val="20"/>
        </w:rPr>
        <w:t>Мне разъяснено, что я имею право отказаться от одного или нескольких видов медицинских вмешательств или потребовать его (их) прекращения, за исключением случаев, предусмотренных частью 9 статьи 20 ФЗ N323-ФЗ "Об основах охраны здоровья граждан в РФ" (Собрание законодательства РФ,2011, N 48, ст. 6724; 2012, N 26, ст. 3442, 3446).</w:t>
      </w:r>
    </w:p>
    <w:p w14:paraId="499369B7" w14:textId="486E8EBB" w:rsidR="00322811" w:rsidRPr="00403367" w:rsidRDefault="00322811" w:rsidP="0001422E">
      <w:pPr>
        <w:pStyle w:val="3"/>
        <w:ind w:firstLine="708"/>
        <w:jc w:val="both"/>
        <w:rPr>
          <w:szCs w:val="20"/>
        </w:rPr>
      </w:pPr>
      <w:r w:rsidRPr="00403367">
        <w:rPr>
          <w:szCs w:val="20"/>
        </w:rPr>
        <w:t>Исполнитель в доступной форме</w:t>
      </w:r>
      <w:r w:rsidR="00D43437" w:rsidRPr="00403367">
        <w:rPr>
          <w:szCs w:val="20"/>
        </w:rPr>
        <w:t xml:space="preserve"> (устно и/или письменно и/или при помощи информации, размещенной в местах общего пользования клиники, в средствах массовой информации и на электронном сайте)</w:t>
      </w:r>
      <w:r w:rsidRPr="00403367">
        <w:rPr>
          <w:szCs w:val="20"/>
        </w:rPr>
        <w:t xml:space="preserve"> уведомил меня об осуществляемой им медицинской деятельности, о режиме работы клиники, о видах, качестве и об условиях предоставления мне медицинской помощи, об эффективности методов лечения, используемых лекарственных препаратах и о медицинских изделиях, о графике работы, уровне образования и квалификации медицинских работников, участвующих в предоставлении мне платных медицинских услуг, об условиях, порядке, форме предоставления медицинских услуг и порядке их оплаты, об используемых при предоставлении платных медицинских услуг лекарственных препаратах и медицинских изделиях, о сроках их годности (гарантийных сроках), показаниях (противопоказаниях) к применению, о состоянии моего здоровья, о правилах и условиях эффективного и безопасного использования результатов оказанных медицинских услуг, о перечне платных медицинских услуг Исполнителя, их стоимости, положении о гарантиях и сроках службы на овеществленные результаты оказанных услуг, о правилах использования установленных стоматологических конструкций. </w:t>
      </w:r>
    </w:p>
    <w:p w14:paraId="374B6D1E" w14:textId="77777777" w:rsidR="00322811" w:rsidRPr="00403367" w:rsidRDefault="00322811" w:rsidP="0001422E">
      <w:pPr>
        <w:pStyle w:val="3"/>
        <w:ind w:firstLine="708"/>
        <w:jc w:val="both"/>
        <w:rPr>
          <w:szCs w:val="20"/>
        </w:rPr>
      </w:pPr>
      <w:r w:rsidRPr="00403367">
        <w:rPr>
          <w:szCs w:val="20"/>
        </w:rPr>
        <w:t>Я понимаю необходимость информирования лечащего врача обо всех случаях аллергии, о наличии всех имеющихся у меня заболеваний, травм и ранее выполненных операций. Мне названы и со мной согласованы технологии (методы) и материалы, которые будут использоваться в процессе лечения, а также сроки проведения лечения. Я даю разрешение проводить осмотры, рентгенологические и инструментальные исследования, делать оттиски, фотографии, видеосъемку, инъекции лекарственных препаратов, профессиональную гигиену зубов и любые другие медицинские вмешательства, которые будут необходимы для обеспечения качества и безопасности лечения. Я имел возможность задавать все интересующие меня вопросы и получил на них понятные и исчерпывающие ответы. Мне было разъяснено значение нумерации зубов и всех медицинских терминов, упомянутых в данном документе. Я даю разрешение использовать труд любого медицинского работника, участие которого в моем лечении будет необходимо для получения наилучшего результата диагностики и лечения.</w:t>
      </w:r>
    </w:p>
    <w:p w14:paraId="63A5F75B" w14:textId="77777777" w:rsidR="00322811" w:rsidRPr="00403367" w:rsidRDefault="00322811" w:rsidP="0001422E">
      <w:pPr>
        <w:pStyle w:val="3"/>
        <w:ind w:firstLine="708"/>
        <w:jc w:val="both"/>
        <w:rPr>
          <w:szCs w:val="20"/>
        </w:rPr>
      </w:pPr>
      <w:r w:rsidRPr="00403367">
        <w:rPr>
          <w:szCs w:val="20"/>
        </w:rPr>
        <w:t>Я понимаю, что в случае возникновения осложнений, о которых я уведомлен в Информированном согласии, которые возникли вследствие естественных изменений моего организма или внешних причин, а также в следствии нарушений условий Договора на оказание платных медицинских услуг и рекомендаций лечащего врача, стоимость повторного лечения взимается на общих основаниях в полном объеме. Понимая сущность предложенного лечения и уникальность собственного организма, я понимаю, что ожидаемый мною положительный результат лечения не гарантирован, однако мне гарантировано проведение лечения специалистом соответст</w:t>
      </w:r>
      <w:r w:rsidRPr="00403367">
        <w:rPr>
          <w:szCs w:val="20"/>
        </w:rPr>
        <w:softHyphen/>
        <w:t>вующей квалификации, применение разрешенных в РФ материалов и инструментов с соблюдением соответст</w:t>
      </w:r>
      <w:r w:rsidRPr="00403367">
        <w:rPr>
          <w:szCs w:val="20"/>
        </w:rPr>
        <w:softHyphen/>
        <w:t>вующих стандартов и протоколов лечения. Я уведомлен(а), что появление симптомов гальванизма и аллергии на компоненты материалов не является гарантийным случаем, поскольку подобное осложнение предсказать до начала лечения невозможно, и оно не является следствием неправильных действий врача. В этом случае переделка, удаление или замена стоматологических конструкций с целью устранения явлений гальванизма и аллергии осуществляется платно по прайсу Исполнителя.</w:t>
      </w:r>
    </w:p>
    <w:p w14:paraId="710F47A1" w14:textId="77777777" w:rsidR="00322811" w:rsidRPr="00403367" w:rsidRDefault="00322811" w:rsidP="0001422E">
      <w:pPr>
        <w:pStyle w:val="3"/>
        <w:ind w:firstLine="708"/>
        <w:jc w:val="both"/>
        <w:rPr>
          <w:szCs w:val="20"/>
        </w:rPr>
      </w:pPr>
    </w:p>
    <w:p w14:paraId="723BE911" w14:textId="77777777" w:rsidR="00322811" w:rsidRPr="00403367" w:rsidRDefault="00322811" w:rsidP="0001422E">
      <w:pPr>
        <w:pStyle w:val="3"/>
        <w:ind w:firstLine="708"/>
        <w:jc w:val="both"/>
        <w:rPr>
          <w:szCs w:val="20"/>
        </w:rPr>
      </w:pPr>
      <w:r w:rsidRPr="00403367">
        <w:rPr>
          <w:szCs w:val="20"/>
        </w:rPr>
        <w:t xml:space="preserve">Я разрешаю сообщать информацию о моем лечении лицам, его оплачивающим, близким родственникам, а также всем лицам, профессионально обязанным сохранять медицинскую тайну. </w:t>
      </w:r>
    </w:p>
    <w:p w14:paraId="7F691B7F" w14:textId="77777777" w:rsidR="00322811" w:rsidRPr="00403367" w:rsidRDefault="00322811" w:rsidP="0001422E">
      <w:pPr>
        <w:pStyle w:val="ConsPlusNonformat"/>
        <w:jc w:val="both"/>
        <w:rPr>
          <w:rFonts w:ascii="Times New Roman" w:hAnsi="Times New Roman" w:cs="Times New Roman"/>
          <w:color w:val="000000"/>
        </w:rPr>
      </w:pPr>
    </w:p>
    <w:p w14:paraId="146AC000" w14:textId="77777777" w:rsidR="0001422E" w:rsidRPr="00403367" w:rsidRDefault="0001422E" w:rsidP="0001422E">
      <w:pPr>
        <w:pStyle w:val="Standard"/>
        <w:rPr>
          <w:rFonts w:cs="Times New Roman"/>
          <w:sz w:val="20"/>
          <w:szCs w:val="20"/>
          <w:lang w:val="ru-RU"/>
        </w:rPr>
      </w:pPr>
      <w:r w:rsidRPr="00403367">
        <w:rPr>
          <w:rFonts w:cs="Times New Roman"/>
          <w:sz w:val="20"/>
          <w:szCs w:val="20"/>
          <w:lang w:val="ru-RU"/>
        </w:rPr>
        <w:t xml:space="preserve">Подпись: </w:t>
      </w:r>
      <w:r w:rsidRPr="00403367">
        <w:rPr>
          <w:rFonts w:cs="Times New Roman"/>
          <w:sz w:val="20"/>
          <w:szCs w:val="20"/>
          <w:lang w:val="ru-RU"/>
        </w:rPr>
        <w:tab/>
        <w:t xml:space="preserve"> __________________________                   / ________________________</w:t>
      </w:r>
    </w:p>
    <w:p w14:paraId="5E547B91" w14:textId="77777777" w:rsidR="0001422E" w:rsidRPr="00403367" w:rsidRDefault="0001422E" w:rsidP="0001422E">
      <w:pPr>
        <w:pStyle w:val="Standard"/>
        <w:rPr>
          <w:rFonts w:cs="Times New Roman"/>
          <w:sz w:val="20"/>
          <w:szCs w:val="20"/>
          <w:lang w:val="ru-RU"/>
        </w:rPr>
      </w:pPr>
      <w:r w:rsidRPr="00403367">
        <w:rPr>
          <w:rFonts w:cs="Times New Roman"/>
          <w:sz w:val="20"/>
          <w:szCs w:val="20"/>
          <w:vertAlign w:val="superscript"/>
          <w:lang w:val="ru-RU"/>
        </w:rPr>
        <w:t xml:space="preserve">                                       (подпись пациента, родителя или </w:t>
      </w:r>
      <w:proofErr w:type="spellStart"/>
      <w:proofErr w:type="gramStart"/>
      <w:r w:rsidRPr="00403367">
        <w:rPr>
          <w:rFonts w:cs="Times New Roman"/>
          <w:sz w:val="20"/>
          <w:szCs w:val="20"/>
          <w:vertAlign w:val="superscript"/>
          <w:lang w:val="ru-RU"/>
        </w:rPr>
        <w:t>закон.представителя</w:t>
      </w:r>
      <w:proofErr w:type="spellEnd"/>
      <w:proofErr w:type="gramEnd"/>
      <w:r w:rsidRPr="00403367">
        <w:rPr>
          <w:rFonts w:cs="Times New Roman"/>
          <w:sz w:val="20"/>
          <w:szCs w:val="20"/>
          <w:vertAlign w:val="superscript"/>
          <w:lang w:val="ru-RU"/>
        </w:rPr>
        <w:t>)</w:t>
      </w:r>
      <w:r w:rsidRPr="00403367">
        <w:rPr>
          <w:rFonts w:cs="Times New Roman"/>
          <w:sz w:val="20"/>
          <w:szCs w:val="20"/>
          <w:vertAlign w:val="superscript"/>
          <w:lang w:val="ru-RU"/>
        </w:rPr>
        <w:tab/>
      </w:r>
      <w:r w:rsidRPr="00403367">
        <w:rPr>
          <w:rFonts w:cs="Times New Roman"/>
          <w:sz w:val="20"/>
          <w:szCs w:val="20"/>
          <w:vertAlign w:val="superscript"/>
          <w:lang w:val="ru-RU"/>
        </w:rPr>
        <w:tab/>
        <w:t xml:space="preserve">                 (ФИО полностью)</w:t>
      </w:r>
    </w:p>
    <w:p w14:paraId="6A155306" w14:textId="77777777" w:rsidR="0001422E" w:rsidRPr="00403367" w:rsidRDefault="0001422E" w:rsidP="0001422E">
      <w:pPr>
        <w:pStyle w:val="Standard"/>
        <w:rPr>
          <w:rFonts w:cs="Times New Roman"/>
          <w:sz w:val="20"/>
          <w:szCs w:val="20"/>
          <w:lang w:val="ru-RU"/>
        </w:rPr>
      </w:pPr>
    </w:p>
    <w:p w14:paraId="4F1EF5DB" w14:textId="77777777" w:rsidR="0001422E" w:rsidRPr="00403367" w:rsidRDefault="0001422E" w:rsidP="0001422E">
      <w:pPr>
        <w:pStyle w:val="Standard"/>
        <w:rPr>
          <w:rFonts w:cs="Times New Roman"/>
          <w:sz w:val="20"/>
          <w:szCs w:val="20"/>
          <w:lang w:val="ru-RU"/>
        </w:rPr>
      </w:pPr>
      <w:r w:rsidRPr="00403367">
        <w:rPr>
          <w:rFonts w:cs="Times New Roman"/>
          <w:sz w:val="20"/>
          <w:szCs w:val="20"/>
          <w:lang w:val="ru-RU"/>
        </w:rPr>
        <w:t>Беседу провел врач: _________________/ ________________________ «___</w:t>
      </w:r>
      <w:proofErr w:type="gramStart"/>
      <w:r w:rsidRPr="00403367">
        <w:rPr>
          <w:rFonts w:cs="Times New Roman"/>
          <w:sz w:val="20"/>
          <w:szCs w:val="20"/>
          <w:lang w:val="ru-RU"/>
        </w:rPr>
        <w:t>_»_</w:t>
      </w:r>
      <w:proofErr w:type="gramEnd"/>
      <w:r w:rsidRPr="00403367">
        <w:rPr>
          <w:rFonts w:cs="Times New Roman"/>
          <w:sz w:val="20"/>
          <w:szCs w:val="20"/>
          <w:lang w:val="ru-RU"/>
        </w:rPr>
        <w:t xml:space="preserve">_______________ 20___г.   </w:t>
      </w:r>
    </w:p>
    <w:p w14:paraId="71CAA2E1" w14:textId="77777777" w:rsidR="0001422E" w:rsidRPr="00403367" w:rsidRDefault="0001422E" w:rsidP="0001422E">
      <w:pPr>
        <w:pStyle w:val="Standard"/>
        <w:rPr>
          <w:rFonts w:cs="Times New Roman"/>
          <w:sz w:val="20"/>
          <w:szCs w:val="20"/>
        </w:rPr>
      </w:pPr>
      <w:r w:rsidRPr="00403367">
        <w:rPr>
          <w:rFonts w:cs="Times New Roman"/>
          <w:sz w:val="20"/>
          <w:szCs w:val="20"/>
          <w:vertAlign w:val="superscript"/>
          <w:lang w:val="ru-RU"/>
        </w:rPr>
        <w:t xml:space="preserve">                                                                          (подпись врача)</w:t>
      </w:r>
      <w:r w:rsidRPr="00403367">
        <w:rPr>
          <w:rFonts w:cs="Times New Roman"/>
          <w:sz w:val="20"/>
          <w:szCs w:val="20"/>
          <w:vertAlign w:val="superscript"/>
          <w:lang w:val="ru-RU"/>
        </w:rPr>
        <w:tab/>
        <w:t xml:space="preserve">         </w:t>
      </w:r>
      <w:proofErr w:type="gramStart"/>
      <w:r w:rsidRPr="00403367">
        <w:rPr>
          <w:rFonts w:cs="Times New Roman"/>
          <w:sz w:val="20"/>
          <w:szCs w:val="20"/>
          <w:vertAlign w:val="superscript"/>
          <w:lang w:val="ru-RU"/>
        </w:rPr>
        <w:t xml:space="preserve">   (</w:t>
      </w:r>
      <w:proofErr w:type="gramEnd"/>
      <w:r w:rsidRPr="00403367">
        <w:rPr>
          <w:rFonts w:cs="Times New Roman"/>
          <w:sz w:val="20"/>
          <w:szCs w:val="20"/>
          <w:vertAlign w:val="superscript"/>
          <w:lang w:val="ru-RU"/>
        </w:rPr>
        <w:t>расшифровка подписи)                                      (дата)</w:t>
      </w:r>
    </w:p>
    <w:p w14:paraId="05D78728" w14:textId="77777777" w:rsidR="0001422E" w:rsidRPr="00403367" w:rsidRDefault="0001422E" w:rsidP="0001422E">
      <w:pPr>
        <w:pStyle w:val="a4"/>
        <w:jc w:val="both"/>
        <w:rPr>
          <w:rFonts w:ascii="Times New Roman" w:hAnsi="Times New Roman" w:cs="Times New Roman"/>
          <w:sz w:val="20"/>
          <w:szCs w:val="20"/>
        </w:rPr>
      </w:pPr>
    </w:p>
    <w:p w14:paraId="41BCB649" w14:textId="2507289B" w:rsidR="00B17CE5" w:rsidRPr="00700AFE" w:rsidRDefault="0001422E" w:rsidP="00EB7EE5">
      <w:pPr>
        <w:pStyle w:val="a4"/>
        <w:jc w:val="both"/>
        <w:rPr>
          <w:rFonts w:ascii="Times New Roman" w:hAnsi="Times New Roman" w:cs="Times New Roman"/>
        </w:rPr>
      </w:pPr>
      <w:r w:rsidRPr="00403367">
        <w:rPr>
          <w:rFonts w:ascii="Times New Roman" w:hAnsi="Times New Roman" w:cs="Times New Roman"/>
          <w:sz w:val="20"/>
          <w:szCs w:val="20"/>
        </w:rPr>
        <w:t>Данное Информированное Добровольное Согл</w:t>
      </w:r>
      <w:r w:rsidRPr="00EB7EE5">
        <w:rPr>
          <w:sz w:val="20"/>
          <w:szCs w:val="20"/>
        </w:rPr>
        <w:t>асие является неотъемлемой частью медицинской карты</w:t>
      </w:r>
      <w:r w:rsidR="00B17CE5">
        <w:rPr>
          <w:rFonts w:ascii="Times New Roman" w:hAnsi="Times New Roman" w:cs="Times New Roman"/>
        </w:rPr>
        <w:t xml:space="preserve"> </w:t>
      </w:r>
    </w:p>
    <w:sectPr w:rsidR="00B17CE5" w:rsidRPr="00700AFE" w:rsidSect="0001422E">
      <w:pgSz w:w="11906" w:h="16838"/>
      <w:pgMar w:top="851" w:right="566"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E0708"/>
    <w:multiLevelType w:val="hybridMultilevel"/>
    <w:tmpl w:val="4AF2ACF6"/>
    <w:lvl w:ilvl="0" w:tplc="25B289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A746DD7"/>
    <w:multiLevelType w:val="hybridMultilevel"/>
    <w:tmpl w:val="87508F44"/>
    <w:lvl w:ilvl="0" w:tplc="C60C64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B5"/>
    <w:rsid w:val="0001422E"/>
    <w:rsid w:val="0007035C"/>
    <w:rsid w:val="000933E6"/>
    <w:rsid w:val="000A4C85"/>
    <w:rsid w:val="000D0B3F"/>
    <w:rsid w:val="0014062B"/>
    <w:rsid w:val="00322811"/>
    <w:rsid w:val="0034076A"/>
    <w:rsid w:val="00403367"/>
    <w:rsid w:val="00577B77"/>
    <w:rsid w:val="00620037"/>
    <w:rsid w:val="006647D0"/>
    <w:rsid w:val="006A25F8"/>
    <w:rsid w:val="006E77C0"/>
    <w:rsid w:val="00700AFE"/>
    <w:rsid w:val="008172D1"/>
    <w:rsid w:val="0085308A"/>
    <w:rsid w:val="0089398A"/>
    <w:rsid w:val="00944A11"/>
    <w:rsid w:val="009D3428"/>
    <w:rsid w:val="00A00E68"/>
    <w:rsid w:val="00A970C8"/>
    <w:rsid w:val="00B17CE5"/>
    <w:rsid w:val="00B441C5"/>
    <w:rsid w:val="00C05E77"/>
    <w:rsid w:val="00C634CD"/>
    <w:rsid w:val="00D43437"/>
    <w:rsid w:val="00DB40B7"/>
    <w:rsid w:val="00EA4DB5"/>
    <w:rsid w:val="00EB7EE5"/>
    <w:rsid w:val="00F628BA"/>
    <w:rsid w:val="00FD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0784"/>
  <w15:docId w15:val="{A90C9910-3707-43EA-B525-F39AB230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68"/>
  </w:style>
  <w:style w:type="paragraph" w:styleId="2">
    <w:name w:val="heading 2"/>
    <w:basedOn w:val="a"/>
    <w:link w:val="20"/>
    <w:uiPriority w:val="9"/>
    <w:semiHidden/>
    <w:unhideWhenUsed/>
    <w:qFormat/>
    <w:rsid w:val="000A4C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AFE"/>
    <w:pPr>
      <w:ind w:left="720"/>
      <w:contextualSpacing/>
    </w:pPr>
  </w:style>
  <w:style w:type="paragraph" w:customStyle="1" w:styleId="ConsPlusNonformat">
    <w:name w:val="ConsPlusNonformat"/>
    <w:uiPriority w:val="99"/>
    <w:rsid w:val="003228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Indent 3"/>
    <w:basedOn w:val="a"/>
    <w:link w:val="30"/>
    <w:uiPriority w:val="99"/>
    <w:rsid w:val="00322811"/>
    <w:pPr>
      <w:spacing w:after="0" w:line="240" w:lineRule="auto"/>
      <w:ind w:firstLine="20"/>
    </w:pPr>
    <w:rPr>
      <w:rFonts w:ascii="Times New Roman" w:eastAsia="Times New Roman" w:hAnsi="Times New Roman" w:cs="Times New Roman"/>
      <w:color w:val="000000"/>
      <w:sz w:val="20"/>
      <w:szCs w:val="24"/>
    </w:rPr>
  </w:style>
  <w:style w:type="character" w:customStyle="1" w:styleId="30">
    <w:name w:val="Основной текст с отступом 3 Знак"/>
    <w:basedOn w:val="a0"/>
    <w:link w:val="3"/>
    <w:uiPriority w:val="99"/>
    <w:rsid w:val="00322811"/>
    <w:rPr>
      <w:rFonts w:ascii="Times New Roman" w:eastAsia="Times New Roman" w:hAnsi="Times New Roman" w:cs="Times New Roman"/>
      <w:color w:val="000000"/>
      <w:sz w:val="20"/>
      <w:szCs w:val="24"/>
    </w:rPr>
  </w:style>
  <w:style w:type="character" w:customStyle="1" w:styleId="20">
    <w:name w:val="Заголовок 2 Знак"/>
    <w:basedOn w:val="a0"/>
    <w:link w:val="2"/>
    <w:uiPriority w:val="9"/>
    <w:semiHidden/>
    <w:rsid w:val="000A4C85"/>
    <w:rPr>
      <w:rFonts w:ascii="Times New Roman" w:eastAsia="Times New Roman" w:hAnsi="Times New Roman" w:cs="Times New Roman"/>
      <w:b/>
      <w:bCs/>
      <w:sz w:val="36"/>
      <w:szCs w:val="36"/>
    </w:rPr>
  </w:style>
  <w:style w:type="paragraph" w:styleId="a4">
    <w:name w:val="No Spacing"/>
    <w:qFormat/>
    <w:rsid w:val="000A4C85"/>
    <w:pPr>
      <w:spacing w:after="0" w:line="240" w:lineRule="auto"/>
    </w:pPr>
  </w:style>
  <w:style w:type="character" w:styleId="a5">
    <w:name w:val="Hyperlink"/>
    <w:basedOn w:val="a0"/>
    <w:uiPriority w:val="99"/>
    <w:semiHidden/>
    <w:unhideWhenUsed/>
    <w:rsid w:val="000A4C85"/>
    <w:rPr>
      <w:color w:val="0000FF"/>
      <w:u w:val="single"/>
    </w:rPr>
  </w:style>
  <w:style w:type="paragraph" w:customStyle="1" w:styleId="Standard">
    <w:name w:val="Standard"/>
    <w:rsid w:val="000142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20">
    <w:name w:val="A2"/>
    <w:rsid w:val="00EB7EE5"/>
    <w:rPr>
      <w:color w:val="000000"/>
      <w:sz w:val="18"/>
    </w:rPr>
  </w:style>
  <w:style w:type="paragraph" w:styleId="a6">
    <w:name w:val="Balloon Text"/>
    <w:basedOn w:val="a"/>
    <w:link w:val="a7"/>
    <w:uiPriority w:val="99"/>
    <w:semiHidden/>
    <w:unhideWhenUsed/>
    <w:rsid w:val="00EB7E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B7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8969">
      <w:bodyDiv w:val="1"/>
      <w:marLeft w:val="0"/>
      <w:marRight w:val="0"/>
      <w:marTop w:val="0"/>
      <w:marBottom w:val="0"/>
      <w:divBdr>
        <w:top w:val="none" w:sz="0" w:space="0" w:color="auto"/>
        <w:left w:val="none" w:sz="0" w:space="0" w:color="auto"/>
        <w:bottom w:val="none" w:sz="0" w:space="0" w:color="auto"/>
        <w:right w:val="none" w:sz="0" w:space="0" w:color="auto"/>
      </w:divBdr>
    </w:div>
    <w:div w:id="1343629088">
      <w:bodyDiv w:val="1"/>
      <w:marLeft w:val="0"/>
      <w:marRight w:val="0"/>
      <w:marTop w:val="0"/>
      <w:marBottom w:val="0"/>
      <w:divBdr>
        <w:top w:val="none" w:sz="0" w:space="0" w:color="auto"/>
        <w:left w:val="none" w:sz="0" w:space="0" w:color="auto"/>
        <w:bottom w:val="none" w:sz="0" w:space="0" w:color="auto"/>
        <w:right w:val="none" w:sz="0" w:space="0" w:color="auto"/>
      </w:divBdr>
    </w:div>
    <w:div w:id="18335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1362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6B08-3551-4854-858E-D7117F5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Isp. Director</cp:lastModifiedBy>
  <cp:revision>9</cp:revision>
  <cp:lastPrinted>2024-04-25T03:50:00Z</cp:lastPrinted>
  <dcterms:created xsi:type="dcterms:W3CDTF">2024-04-05T09:29:00Z</dcterms:created>
  <dcterms:modified xsi:type="dcterms:W3CDTF">2024-04-29T11:49:00Z</dcterms:modified>
</cp:coreProperties>
</file>