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9300" w14:textId="77777777" w:rsidR="005E0E09" w:rsidRPr="00012316" w:rsidRDefault="00012316" w:rsidP="00255B61">
      <w:pPr>
        <w:jc w:val="center"/>
        <w:rPr>
          <w:rFonts w:ascii="Times New Roman" w:hAnsi="Times New Roman"/>
          <w:b/>
          <w:sz w:val="28"/>
          <w:szCs w:val="28"/>
        </w:rPr>
      </w:pPr>
      <w:r w:rsidRPr="00012316">
        <w:rPr>
          <w:rFonts w:ascii="Times New Roman" w:hAnsi="Times New Roman"/>
          <w:b/>
          <w:sz w:val="28"/>
          <w:szCs w:val="28"/>
        </w:rPr>
        <w:t>ПАМЯТКА ПОСЛЕ УСТАНОВКИ КОРОНКИ РЕБЕНКУ</w:t>
      </w:r>
    </w:p>
    <w:p w14:paraId="5497232B" w14:textId="77777777"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Кушать и пить можно через час после фиксации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452CFCFE" w14:textId="77777777"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Возможны чувство распирания, болезненности при накусывании и приеме пищи (принять детский Ибупрофен в дозировке по массе тела)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69F263FA" w14:textId="77777777"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Вы можете заметить побеление или наоборот кровоточивость десны в месте установки коронки</w:t>
      </w:r>
      <w:r w:rsidR="00255B61" w:rsidRPr="00012316">
        <w:rPr>
          <w:rFonts w:ascii="Times New Roman" w:hAnsi="Times New Roman"/>
          <w:sz w:val="26"/>
          <w:szCs w:val="26"/>
        </w:rPr>
        <w:t>, ничего специально для устранения этого симптома делать не нужно</w:t>
      </w:r>
      <w:r w:rsidRPr="00012316">
        <w:rPr>
          <w:rFonts w:ascii="Times New Roman" w:hAnsi="Times New Roman"/>
          <w:sz w:val="26"/>
          <w:szCs w:val="26"/>
        </w:rPr>
        <w:t xml:space="preserve"> (в отдельных случаях врач назначит вам антисептический гель для нанесения на десну)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12F26782" w14:textId="77777777"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Коронку, особенно место ее перехода в десну нужно тщательно очищать от налета,</w:t>
      </w:r>
      <w:r w:rsidR="00255B61" w:rsidRPr="00012316">
        <w:rPr>
          <w:rFonts w:ascii="Times New Roman" w:hAnsi="Times New Roman"/>
          <w:sz w:val="26"/>
          <w:szCs w:val="26"/>
        </w:rPr>
        <w:t xml:space="preserve"> дважды в день,</w:t>
      </w:r>
      <w:r w:rsidRPr="00012316">
        <w:rPr>
          <w:rFonts w:ascii="Times New Roman" w:hAnsi="Times New Roman"/>
          <w:sz w:val="26"/>
          <w:szCs w:val="26"/>
        </w:rPr>
        <w:t xml:space="preserve"> так как налет может спровоцировать воспаление десны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7879991A" w14:textId="77777777" w:rsidR="00A20441" w:rsidRPr="00012316" w:rsidRDefault="00255B6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 случае выпадения коронки следует обратиться к лечащему врачу для повторной фиксации, коронку принести с собой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6BF36118" w14:textId="77777777" w:rsidR="00012316" w:rsidRDefault="00255B61" w:rsidP="0001231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Если проводилась анестезия – внимательно следить за ребенком до момента прекращения ее действия, во избежание накусывания щеки и губы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14:paraId="72E0D039" w14:textId="77777777" w:rsidR="00012316" w:rsidRDefault="00012316" w:rsidP="00012316">
      <w:pPr>
        <w:rPr>
          <w:rFonts w:ascii="Times New Roman" w:hAnsi="Times New Roman"/>
          <w:sz w:val="26"/>
          <w:szCs w:val="26"/>
        </w:rPr>
      </w:pPr>
    </w:p>
    <w:p w14:paraId="35A11A50" w14:textId="77777777" w:rsidR="00012316" w:rsidRDefault="00012316" w:rsidP="00012316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0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</w:p>
    <w:p w14:paraId="007B2F6E" w14:textId="77777777" w:rsidR="00012316" w:rsidRDefault="00012316" w:rsidP="00012316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9"/>
        <w:gridCol w:w="222"/>
      </w:tblGrid>
      <w:tr w:rsidR="00012316" w14:paraId="20557095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012316" w14:paraId="0471B8E4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74390" w14:textId="77777777" w:rsidR="00012316" w:rsidRDefault="00012316" w:rsidP="005E13C7">
                  <w:pPr>
                    <w:pStyle w:val="Standard"/>
                    <w:jc w:val="both"/>
                  </w:pPr>
                  <w:r>
                    <w:object w:dxaOrig="1890" w:dyaOrig="1965" w14:anchorId="314370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5" o:title=""/>
                      </v:shape>
                      <o:OLEObject Type="Embed" ProgID="CorelDraw.Graphic.22" ShapeID="Object 5" DrawAspect="Content" ObjectID="_1778683071" r:id="rId6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7B26C" w14:textId="77777777" w:rsidR="00012316" w:rsidRDefault="00012316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3294A6AD" w14:textId="77777777" w:rsidR="00012316" w:rsidRDefault="00012316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0BCAF6FB" w14:textId="77777777" w:rsidR="00012316" w:rsidRDefault="00012316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F90450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19CEB96B" w14:textId="77777777" w:rsidR="00012316" w:rsidRDefault="00012316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EAA4" w14:textId="77777777" w:rsidR="00012316" w:rsidRDefault="00012316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08CCBB8B" w14:textId="77777777" w:rsidR="00012316" w:rsidRPr="00012316" w:rsidRDefault="00012316" w:rsidP="00012316">
      <w:pPr>
        <w:rPr>
          <w:rFonts w:ascii="Times New Roman" w:hAnsi="Times New Roman"/>
          <w:sz w:val="26"/>
          <w:szCs w:val="26"/>
        </w:rPr>
      </w:pPr>
    </w:p>
    <w:sectPr w:rsidR="00012316" w:rsidRPr="00012316" w:rsidSect="0001231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08C"/>
    <w:multiLevelType w:val="hybridMultilevel"/>
    <w:tmpl w:val="DB9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41"/>
    <w:rsid w:val="00012316"/>
    <w:rsid w:val="00255B61"/>
    <w:rsid w:val="002741BC"/>
    <w:rsid w:val="00470AAF"/>
    <w:rsid w:val="005E0E09"/>
    <w:rsid w:val="005E13C7"/>
    <w:rsid w:val="00843718"/>
    <w:rsid w:val="00A20441"/>
    <w:rsid w:val="00E65ABB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55C45"/>
  <w14:defaultImageDpi w14:val="0"/>
  <w15:docId w15:val="{4463C3EB-F7AD-47A8-BA94-272CAE2B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41"/>
    <w:pPr>
      <w:ind w:left="720"/>
      <w:contextualSpacing/>
    </w:pPr>
  </w:style>
  <w:style w:type="paragraph" w:customStyle="1" w:styleId="Standard">
    <w:name w:val="Standard"/>
    <w:rsid w:val="000123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Evgeniya</cp:lastModifiedBy>
  <cp:revision>2</cp:revision>
  <dcterms:created xsi:type="dcterms:W3CDTF">2024-05-31T12:51:00Z</dcterms:created>
  <dcterms:modified xsi:type="dcterms:W3CDTF">2024-05-31T12:51:00Z</dcterms:modified>
</cp:coreProperties>
</file>