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C58C" w14:textId="77777777" w:rsidR="005E0E09" w:rsidRPr="00C60FA2" w:rsidRDefault="00C60FA2" w:rsidP="00EA4599">
      <w:pPr>
        <w:jc w:val="center"/>
        <w:rPr>
          <w:rFonts w:ascii="Times New Roman" w:hAnsi="Times New Roman"/>
          <w:b/>
          <w:sz w:val="28"/>
          <w:szCs w:val="28"/>
        </w:rPr>
      </w:pPr>
      <w:r w:rsidRPr="00C60FA2">
        <w:rPr>
          <w:rFonts w:ascii="Times New Roman" w:hAnsi="Times New Roman"/>
          <w:b/>
          <w:sz w:val="28"/>
          <w:szCs w:val="28"/>
        </w:rPr>
        <w:t>ПАМЯТКА ПОСЛЕ ЛЕЧЕНИЯ У ДЕТСКОГО СТОМАТОЛОГА</w:t>
      </w:r>
    </w:p>
    <w:p w14:paraId="132E4C87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Не употреблять пищу в течение 1 часа после любого лечения</w:t>
      </w:r>
      <w:r w:rsidR="00C60FA2">
        <w:rPr>
          <w:rFonts w:ascii="Times New Roman" w:hAnsi="Times New Roman"/>
          <w:sz w:val="26"/>
          <w:szCs w:val="26"/>
        </w:rPr>
        <w:t>.</w:t>
      </w:r>
    </w:p>
    <w:p w14:paraId="723A8126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Не пить в течение часа, если была установлена временная пломба</w:t>
      </w:r>
      <w:r w:rsidR="00746F2E" w:rsidRPr="00C60FA2">
        <w:rPr>
          <w:rFonts w:ascii="Times New Roman" w:hAnsi="Times New Roman"/>
          <w:sz w:val="26"/>
          <w:szCs w:val="26"/>
        </w:rPr>
        <w:t xml:space="preserve"> или проводилась процедура фторирования зубов</w:t>
      </w:r>
      <w:r w:rsidRPr="00C60FA2">
        <w:rPr>
          <w:rFonts w:ascii="Times New Roman" w:hAnsi="Times New Roman"/>
          <w:sz w:val="26"/>
          <w:szCs w:val="26"/>
        </w:rPr>
        <w:t>, при установке постоянной пломбы пить можно сразу</w:t>
      </w:r>
      <w:r w:rsidR="00C60FA2">
        <w:rPr>
          <w:rFonts w:ascii="Times New Roman" w:hAnsi="Times New Roman"/>
          <w:sz w:val="26"/>
          <w:szCs w:val="26"/>
        </w:rPr>
        <w:t>.</w:t>
      </w:r>
    </w:p>
    <w:p w14:paraId="49799227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 xml:space="preserve">Внимательно следить за ребенком в период действия анестезии (1-3 часа после лечения), чтобы предотвратить накусывание, сосание губы и щеки в области анестезии, так как детям очень интересно ощущение «замороженной» слизистой. </w:t>
      </w:r>
    </w:p>
    <w:p w14:paraId="57E8CC0A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Если все-таки ребенок накусал губу не стоит паниковать, обработайте слизистую раствором антисептика (мирамистин, 0,05% водный раствор хлоргекседина) и нанесите аппликацию геля «Холисал», повторяйте процедуру 3-4 раза в день, три дня. Появление белого налета на ране будет свидетельствовать о заживлении процесса.</w:t>
      </w:r>
      <w:r w:rsidR="00D81124" w:rsidRPr="00C60FA2">
        <w:rPr>
          <w:noProof/>
          <w:sz w:val="26"/>
          <w:szCs w:val="26"/>
          <w:lang w:eastAsia="ru-RU"/>
        </w:rPr>
        <w:t xml:space="preserve"> </w:t>
      </w:r>
    </w:p>
    <w:p w14:paraId="18E88EBA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После проведения анестезии, лечения кариеса и тем более пульпита, у ребенка могут сохраняться болевые ощущения в области лечения в течение 1-2 дней, не пугайтесь</w:t>
      </w:r>
      <w:r w:rsidR="00C60FA2">
        <w:rPr>
          <w:rFonts w:ascii="Times New Roman" w:hAnsi="Times New Roman"/>
          <w:sz w:val="26"/>
          <w:szCs w:val="26"/>
        </w:rPr>
        <w:t>.</w:t>
      </w:r>
    </w:p>
    <w:p w14:paraId="2CB8290C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Первые 3-7 дней установленная пломба может причинять дискомфорт, особенно если до этого зуб был сильно и долго разрушен</w:t>
      </w:r>
      <w:r w:rsidR="00746F2E" w:rsidRPr="00C60FA2">
        <w:rPr>
          <w:rFonts w:ascii="Times New Roman" w:hAnsi="Times New Roman"/>
          <w:sz w:val="26"/>
          <w:szCs w:val="26"/>
        </w:rPr>
        <w:t>. Если пломба мешает ребенку спустя неделю, запишитесь на корректировку к ведущему специалисту.</w:t>
      </w:r>
    </w:p>
    <w:p w14:paraId="300B8308" w14:textId="77777777" w:rsidR="007F072E" w:rsidRPr="00C60FA2" w:rsidRDefault="007F07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 xml:space="preserve">Помните, что </w:t>
      </w:r>
      <w:r w:rsidR="00746F2E" w:rsidRPr="00C60FA2">
        <w:rPr>
          <w:rFonts w:ascii="Times New Roman" w:hAnsi="Times New Roman"/>
          <w:sz w:val="26"/>
          <w:szCs w:val="26"/>
        </w:rPr>
        <w:t xml:space="preserve">здоровье зубов, </w:t>
      </w:r>
      <w:r w:rsidRPr="00C60FA2">
        <w:rPr>
          <w:rFonts w:ascii="Times New Roman" w:hAnsi="Times New Roman"/>
          <w:sz w:val="26"/>
          <w:szCs w:val="26"/>
        </w:rPr>
        <w:t xml:space="preserve">результат </w:t>
      </w:r>
      <w:r w:rsidR="00746F2E" w:rsidRPr="00C60FA2">
        <w:rPr>
          <w:rFonts w:ascii="Times New Roman" w:hAnsi="Times New Roman"/>
          <w:sz w:val="26"/>
          <w:szCs w:val="26"/>
        </w:rPr>
        <w:t>лечения и дальнейший прогноз зуба во многом зависят от вас, необходимо приходить на профилактику один раз в 3-6 месяцев (снятие зубных отложений, фторирование, герметизация фиссур, рентген-диагностика)</w:t>
      </w:r>
      <w:r w:rsidR="00C60FA2">
        <w:rPr>
          <w:rFonts w:ascii="Times New Roman" w:hAnsi="Times New Roman"/>
          <w:sz w:val="26"/>
          <w:szCs w:val="26"/>
        </w:rPr>
        <w:t>.</w:t>
      </w:r>
    </w:p>
    <w:p w14:paraId="44AEA34C" w14:textId="77777777" w:rsidR="00746F2E" w:rsidRPr="00C60FA2" w:rsidRDefault="00746F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Если у ребенка после лечения появился отек, сильная боль, повышение температуры тела, незамедлительно обратитесь в клинику и явитесь на осмотр к ведущему специалисту</w:t>
      </w:r>
      <w:r w:rsidR="00C60FA2">
        <w:rPr>
          <w:rFonts w:ascii="Times New Roman" w:hAnsi="Times New Roman"/>
          <w:sz w:val="26"/>
          <w:szCs w:val="26"/>
        </w:rPr>
        <w:t>.</w:t>
      </w:r>
    </w:p>
    <w:p w14:paraId="7ABB68D5" w14:textId="77777777" w:rsidR="00746F2E" w:rsidRPr="00C60FA2" w:rsidRDefault="00746F2E" w:rsidP="00A153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>Не забывайте, что дети до 15 лет должны приходить на прием в сопровождении законных представителей (</w:t>
      </w:r>
      <w:r w:rsidR="00A1532C" w:rsidRPr="00C60FA2">
        <w:rPr>
          <w:rFonts w:ascii="Times New Roman" w:hAnsi="Times New Roman"/>
          <w:sz w:val="26"/>
          <w:szCs w:val="26"/>
        </w:rPr>
        <w:t>мама, папа</w:t>
      </w:r>
      <w:r w:rsidRPr="00C60FA2">
        <w:rPr>
          <w:rFonts w:ascii="Times New Roman" w:hAnsi="Times New Roman"/>
          <w:sz w:val="26"/>
          <w:szCs w:val="26"/>
        </w:rPr>
        <w:t>, опекун), бабушки и дедушки законными представителями не являются, но вы всегда можете оформить на них доверенность.</w:t>
      </w:r>
    </w:p>
    <w:p w14:paraId="02B1A580" w14:textId="77777777" w:rsidR="00746F2E" w:rsidRPr="00C60FA2" w:rsidRDefault="00746F2E" w:rsidP="00A153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426C530" w14:textId="77777777" w:rsidR="00746F2E" w:rsidRPr="00C60FA2" w:rsidRDefault="00746F2E" w:rsidP="00A153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60FA2">
        <w:rPr>
          <w:rFonts w:ascii="Times New Roman" w:hAnsi="Times New Roman"/>
          <w:sz w:val="26"/>
          <w:szCs w:val="26"/>
        </w:rPr>
        <w:t xml:space="preserve">Со всеми правовыми документами (договор, доверенность, </w:t>
      </w:r>
      <w:r w:rsidR="00520405" w:rsidRPr="00C60FA2">
        <w:rPr>
          <w:rFonts w:ascii="Times New Roman" w:hAnsi="Times New Roman"/>
          <w:sz w:val="26"/>
          <w:szCs w:val="26"/>
        </w:rPr>
        <w:t>информированные</w:t>
      </w:r>
      <w:r w:rsidRPr="00C60FA2">
        <w:rPr>
          <w:rFonts w:ascii="Times New Roman" w:hAnsi="Times New Roman"/>
          <w:sz w:val="26"/>
          <w:szCs w:val="26"/>
        </w:rPr>
        <w:t xml:space="preserve"> добровольные согласия на все манипуляции) вы можете ознакомиться заранее на сайте нашей клиники </w:t>
      </w:r>
      <w:r w:rsidRPr="00C60FA2">
        <w:rPr>
          <w:rFonts w:ascii="Times New Roman" w:hAnsi="Times New Roman"/>
          <w:sz w:val="26"/>
          <w:szCs w:val="26"/>
          <w:lang w:val="en-US"/>
        </w:rPr>
        <w:t>konsul</w:t>
      </w:r>
      <w:r w:rsidRPr="00C60FA2">
        <w:rPr>
          <w:rFonts w:ascii="Times New Roman" w:hAnsi="Times New Roman"/>
          <w:sz w:val="26"/>
          <w:szCs w:val="26"/>
        </w:rPr>
        <w:t>-</w:t>
      </w:r>
      <w:r w:rsidRPr="00C60FA2">
        <w:rPr>
          <w:rFonts w:ascii="Times New Roman" w:hAnsi="Times New Roman"/>
          <w:sz w:val="26"/>
          <w:szCs w:val="26"/>
          <w:lang w:val="en-US"/>
        </w:rPr>
        <w:t>nt</w:t>
      </w:r>
      <w:r w:rsidRPr="00C60FA2">
        <w:rPr>
          <w:rFonts w:ascii="Times New Roman" w:hAnsi="Times New Roman"/>
          <w:sz w:val="26"/>
          <w:szCs w:val="26"/>
        </w:rPr>
        <w:t>.</w:t>
      </w:r>
      <w:r w:rsidRPr="00C60FA2">
        <w:rPr>
          <w:rFonts w:ascii="Times New Roman" w:hAnsi="Times New Roman"/>
          <w:sz w:val="26"/>
          <w:szCs w:val="26"/>
          <w:lang w:val="en-US"/>
        </w:rPr>
        <w:t>ru</w:t>
      </w:r>
      <w:r w:rsidR="00EA4599" w:rsidRPr="00C60FA2">
        <w:rPr>
          <w:rFonts w:ascii="Times New Roman" w:hAnsi="Times New Roman"/>
          <w:sz w:val="26"/>
          <w:szCs w:val="26"/>
        </w:rPr>
        <w:t>.</w:t>
      </w:r>
    </w:p>
    <w:p w14:paraId="0E67AA4B" w14:textId="77777777" w:rsidR="00746F2E" w:rsidRDefault="00746F2E" w:rsidP="00746F2E">
      <w:pPr>
        <w:ind w:left="360"/>
        <w:rPr>
          <w:rFonts w:ascii="Times New Roman" w:hAnsi="Times New Roman"/>
          <w:sz w:val="24"/>
          <w:szCs w:val="24"/>
        </w:rPr>
      </w:pPr>
    </w:p>
    <w:p w14:paraId="39FCC05C" w14:textId="77777777" w:rsidR="00C60FA2" w:rsidRDefault="00C60FA2" w:rsidP="00C60FA2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bookmarkStart w:id="0" w:name="_Hlk167292376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br/>
        <w:t>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8"/>
        <w:gridCol w:w="222"/>
      </w:tblGrid>
      <w:tr w:rsidR="00C60FA2" w14:paraId="781FA220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C60FA2" w14:paraId="0AFED740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6C5D58" w14:textId="77777777" w:rsidR="00C60FA2" w:rsidRDefault="00C60FA2" w:rsidP="005E13C7">
                  <w:pPr>
                    <w:pStyle w:val="Standard"/>
                    <w:jc w:val="both"/>
                  </w:pPr>
                  <w:r>
                    <w:object w:dxaOrig="1890" w:dyaOrig="1965" w14:anchorId="1AD72E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5" o:title=""/>
                      </v:shape>
                      <o:OLEObject Type="Embed" ProgID="CorelDraw.Graphic.22" ShapeID="Object 5" DrawAspect="Content" ObjectID="_1778683084" r:id="rId6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5BD3A" w14:textId="77777777" w:rsidR="00C60FA2" w:rsidRDefault="00C60FA2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3679461E" w14:textId="77777777" w:rsidR="00C60FA2" w:rsidRDefault="00C60FA2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6583C3E3" w14:textId="77777777" w:rsidR="00C60FA2" w:rsidRDefault="00C60FA2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4A1E5A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6D94686C" w14:textId="77777777" w:rsidR="00C60FA2" w:rsidRDefault="00C60FA2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DD95" w14:textId="77777777" w:rsidR="00C60FA2" w:rsidRDefault="00C60FA2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709B8F59" w14:textId="77777777" w:rsidR="00C60FA2" w:rsidRPr="00EA4599" w:rsidRDefault="00C60FA2" w:rsidP="00746F2E">
      <w:pPr>
        <w:ind w:left="360"/>
        <w:rPr>
          <w:rFonts w:ascii="Times New Roman" w:hAnsi="Times New Roman"/>
          <w:sz w:val="24"/>
          <w:szCs w:val="24"/>
        </w:rPr>
      </w:pPr>
    </w:p>
    <w:sectPr w:rsidR="00C60FA2" w:rsidRPr="00EA4599" w:rsidSect="00C60FA2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202C"/>
    <w:multiLevelType w:val="hybridMultilevel"/>
    <w:tmpl w:val="2F84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2E"/>
    <w:rsid w:val="00147ADB"/>
    <w:rsid w:val="004A1E5A"/>
    <w:rsid w:val="00520405"/>
    <w:rsid w:val="005E0E09"/>
    <w:rsid w:val="005E13C7"/>
    <w:rsid w:val="00746F2E"/>
    <w:rsid w:val="007F072E"/>
    <w:rsid w:val="00843718"/>
    <w:rsid w:val="00A1532C"/>
    <w:rsid w:val="00C60FA2"/>
    <w:rsid w:val="00D81124"/>
    <w:rsid w:val="00E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C65AC"/>
  <w14:defaultImageDpi w14:val="0"/>
  <w15:docId w15:val="{6160773F-111E-4C63-96C5-C46EB4F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2E"/>
    <w:pPr>
      <w:ind w:left="720"/>
      <w:contextualSpacing/>
    </w:pPr>
  </w:style>
  <w:style w:type="paragraph" w:customStyle="1" w:styleId="Standard">
    <w:name w:val="Standard"/>
    <w:rsid w:val="00C60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Evgeniya</cp:lastModifiedBy>
  <cp:revision>2</cp:revision>
  <dcterms:created xsi:type="dcterms:W3CDTF">2024-05-31T12:52:00Z</dcterms:created>
  <dcterms:modified xsi:type="dcterms:W3CDTF">2024-05-31T12:52:00Z</dcterms:modified>
</cp:coreProperties>
</file>